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16" w:rsidRDefault="00BA5316" w:rsidP="00BA5316">
      <w:r>
        <w:t xml:space="preserve">At least once per calendar month while this </w:t>
      </w:r>
      <w:r>
        <w:rPr>
          <w:b/>
        </w:rPr>
        <w:t>AGREEMENT</w:t>
      </w:r>
      <w:r>
        <w:t xml:space="preserve"> is in effect, </w:t>
      </w:r>
      <w:r>
        <w:rPr>
          <w:b/>
        </w:rPr>
        <w:t>CARRIER</w:t>
      </w:r>
      <w:r>
        <w:t xml:space="preserve"> shall inspect or hire a service representative to inspect each refrigeration or heating unit associated with trailers used by </w:t>
      </w:r>
      <w:r>
        <w:rPr>
          <w:b/>
        </w:rPr>
        <w:t>CARRIER</w:t>
      </w:r>
      <w:r>
        <w:t xml:space="preserve"> to transport freight hereunder. </w:t>
      </w:r>
      <w:r>
        <w:rPr>
          <w:b/>
        </w:rPr>
        <w:t>CARRIER</w:t>
      </w:r>
      <w:r>
        <w:t xml:space="preserve"> shall maintain a record of each inspection of refrigeration or heating unit and retain the records of the inspection for at least three </w:t>
      </w:r>
      <w:r>
        <w:rPr>
          <w:b/>
        </w:rPr>
        <w:t>(3)</w:t>
      </w:r>
      <w:r>
        <w:t xml:space="preserve"> years. </w:t>
      </w:r>
      <w:r>
        <w:rPr>
          <w:b/>
        </w:rPr>
        <w:t>CARRIER</w:t>
      </w:r>
      <w:r>
        <w:t xml:space="preserve"> agrees to provide copies of all such inspection records request to the </w:t>
      </w:r>
      <w:r>
        <w:rPr>
          <w:b/>
        </w:rPr>
        <w:t>CARRIER's</w:t>
      </w:r>
      <w:r>
        <w:t xml:space="preserve"> insurance company and </w:t>
      </w:r>
      <w:r>
        <w:rPr>
          <w:b/>
        </w:rPr>
        <w:t>BROKER</w:t>
      </w:r>
      <w:r>
        <w:t xml:space="preserve">. </w:t>
      </w:r>
    </w:p>
    <w:p w:rsidR="00BA5316" w:rsidRDefault="00BA5316" w:rsidP="00BA5316">
      <w:r>
        <w:t xml:space="preserve">During shipment, </w:t>
      </w:r>
      <w:r>
        <w:rPr>
          <w:b/>
        </w:rPr>
        <w:t>CARRIER</w:t>
      </w:r>
      <w:r>
        <w:t xml:space="preserve"> shall maintain adequate fuel levels for each refrigeration or heating unit associated with trailers used by </w:t>
      </w:r>
      <w:r>
        <w:rPr>
          <w:b/>
        </w:rPr>
        <w:t>CARRIER</w:t>
      </w:r>
      <w:r>
        <w:t xml:space="preserve"> to transport freight hereunder, and </w:t>
      </w:r>
      <w:r>
        <w:rPr>
          <w:b/>
        </w:rPr>
        <w:t>CARRIER</w:t>
      </w:r>
      <w:r>
        <w:t xml:space="preserve"> hereby assumes full liability for claims and expenses incurred by the </w:t>
      </w:r>
      <w:r>
        <w:rPr>
          <w:b/>
        </w:rPr>
        <w:t>BROKER</w:t>
      </w:r>
      <w:r>
        <w:t xml:space="preserve"> and/or any particular customer, shipper or consignee for failure to do so.</w:t>
      </w:r>
    </w:p>
    <w:p w:rsidR="00BA5316" w:rsidRDefault="00BA5316" w:rsidP="00BA5316">
      <w:pPr>
        <w:rPr>
          <w:b/>
        </w:rPr>
      </w:pPr>
      <w:r>
        <w:t xml:space="preserve">In the event CARRIER accepts a load transporting any goods to, from, or through the State of California, </w:t>
      </w:r>
      <w:r>
        <w:rPr>
          <w:b/>
        </w:rPr>
        <w:t xml:space="preserve">CARRIER CERTIFIES, REPRESENTS AND WARRANTS THAT IT HAS REPORTED ITS COMPLIANCE WITH THE TRUCK AND BUS REGULATION OF THE CALIFORNIA AIR RESOURCES BOARD ("CARB") AND/OR IS, TOGETHER WITH ITS OWNER(S), AWARE OF THE TRUCK AND BUS REGULATION  OF THE CARB AND IS IN COMPLIANCE  WITH SUCH REGULATION BY USING THE ENGINE MODEL YEAR SCHEDULE. </w:t>
      </w:r>
    </w:p>
    <w:p w:rsidR="00BA5316" w:rsidRDefault="00BA5316" w:rsidP="00BA5316">
      <w:r>
        <w:t xml:space="preserve">In the event perishable goods are transported under such load to, from, or through the State of California, </w:t>
      </w:r>
      <w:r>
        <w:rPr>
          <w:b/>
        </w:rPr>
        <w:t>CARRIER CERTIFIES, REPRESENTS AND WARRANTS THAT ANY TRANSPORTATION REFRIGERATION UNIT ("TRU") EQUIPMENT FURNISHED WILL BE    IN COMPLIANCE WITH THE IN-USE</w:t>
      </w:r>
      <w:r>
        <w:t xml:space="preserve"> </w:t>
      </w:r>
      <w:r>
        <w:rPr>
          <w:b/>
        </w:rPr>
        <w:t>REQUIREMENTS OF CALIFORNIA'S TRU REGULATIONS</w:t>
      </w:r>
      <w:r>
        <w:t xml:space="preserve">.  </w:t>
      </w:r>
      <w:r>
        <w:rPr>
          <w:b/>
        </w:rPr>
        <w:t>CARRIER</w:t>
      </w:r>
      <w:r>
        <w:t xml:space="preserve"> shall look to the applicable rate confirmation sheet for the necessary </w:t>
      </w:r>
      <w:r>
        <w:rPr>
          <w:b/>
        </w:rPr>
        <w:t>BROKER</w:t>
      </w:r>
      <w:r>
        <w:t xml:space="preserve"> information to be furnished under the State of California's TRU regulations.</w:t>
      </w:r>
    </w:p>
    <w:p w:rsidR="002A55E2" w:rsidRDefault="002A55E2" w:rsidP="002A55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2A55E2" w:rsidRPr="002A55E2" w:rsidRDefault="002A55E2" w:rsidP="002A55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340"/>
        <w:gridCol w:w="3888"/>
      </w:tblGrid>
      <w:tr w:rsidR="00A521A9" w:rsidTr="00E459E9">
        <w:tc>
          <w:tcPr>
            <w:tcW w:w="3348" w:type="dxa"/>
          </w:tcPr>
          <w:p w:rsidR="00A521A9" w:rsidRPr="00A521A9" w:rsidRDefault="0028082C" w:rsidP="002A55E2">
            <w:pPr>
              <w:pStyle w:val="Header"/>
              <w:spacing w:line="48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FREIGHT BROKER NAME</w:t>
            </w:r>
          </w:p>
        </w:tc>
        <w:tc>
          <w:tcPr>
            <w:tcW w:w="2340" w:type="dxa"/>
          </w:tcPr>
          <w:p w:rsidR="00A521A9" w:rsidRPr="00465F46" w:rsidRDefault="00A521A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arrier</w:t>
            </w:r>
            <w:r w:rsidRPr="00465F46">
              <w:rPr>
                <w:rFonts w:cs="Arial"/>
                <w:b/>
              </w:rPr>
              <w:t>:</w:t>
            </w:r>
          </w:p>
        </w:tc>
        <w:tc>
          <w:tcPr>
            <w:tcW w:w="3888" w:type="dxa"/>
          </w:tcPr>
          <w:p w:rsidR="00A521A9" w:rsidRDefault="00A521A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521A9" w:rsidTr="00E459E9">
        <w:tc>
          <w:tcPr>
            <w:tcW w:w="3348" w:type="dxa"/>
          </w:tcPr>
          <w:p w:rsidR="00A521A9" w:rsidRPr="00A521A9" w:rsidRDefault="0028082C" w:rsidP="002A55E2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Mailing Address</w:t>
            </w:r>
          </w:p>
        </w:tc>
        <w:tc>
          <w:tcPr>
            <w:tcW w:w="2340" w:type="dxa"/>
          </w:tcPr>
          <w:p w:rsidR="00A521A9" w:rsidRPr="00465F46" w:rsidRDefault="00A521A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Authorized Party:</w:t>
            </w:r>
          </w:p>
        </w:tc>
        <w:tc>
          <w:tcPr>
            <w:tcW w:w="3888" w:type="dxa"/>
          </w:tcPr>
          <w:p w:rsidR="00A521A9" w:rsidRDefault="00A521A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521A9" w:rsidTr="00E459E9">
        <w:tc>
          <w:tcPr>
            <w:tcW w:w="3348" w:type="dxa"/>
          </w:tcPr>
          <w:p w:rsidR="00A521A9" w:rsidRPr="00A521A9" w:rsidRDefault="0028082C" w:rsidP="002A55E2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City, State, Zip Code</w:t>
            </w:r>
          </w:p>
        </w:tc>
        <w:tc>
          <w:tcPr>
            <w:tcW w:w="2340" w:type="dxa"/>
          </w:tcPr>
          <w:p w:rsidR="00A521A9" w:rsidRPr="00465F46" w:rsidRDefault="00A521A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Address:</w:t>
            </w:r>
          </w:p>
        </w:tc>
        <w:tc>
          <w:tcPr>
            <w:tcW w:w="3888" w:type="dxa"/>
          </w:tcPr>
          <w:p w:rsidR="00A521A9" w:rsidRDefault="00A521A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521A9" w:rsidTr="00E459E9">
        <w:tc>
          <w:tcPr>
            <w:tcW w:w="3348" w:type="dxa"/>
          </w:tcPr>
          <w:p w:rsidR="00A521A9" w:rsidRPr="00A521A9" w:rsidRDefault="00A521A9" w:rsidP="0028082C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 w:rsidRPr="00A521A9">
              <w:rPr>
                <w:rFonts w:cs="Arial"/>
              </w:rPr>
              <w:t>Phone:  (</w:t>
            </w:r>
            <w:r w:rsidR="0028082C">
              <w:rPr>
                <w:rFonts w:cs="Arial"/>
              </w:rPr>
              <w:t>000</w:t>
            </w:r>
            <w:r w:rsidRPr="00A521A9">
              <w:rPr>
                <w:rFonts w:cs="Arial"/>
              </w:rPr>
              <w:t xml:space="preserve">) </w:t>
            </w:r>
            <w:r w:rsidR="0028082C">
              <w:rPr>
                <w:rFonts w:cs="Arial"/>
              </w:rPr>
              <w:t>000</w:t>
            </w:r>
            <w:r w:rsidRPr="00A521A9">
              <w:rPr>
                <w:rFonts w:cs="Arial"/>
              </w:rPr>
              <w:t>-</w:t>
            </w:r>
            <w:r w:rsidR="0028082C">
              <w:rPr>
                <w:rFonts w:cs="Arial"/>
              </w:rPr>
              <w:t>0000</w:t>
            </w:r>
          </w:p>
        </w:tc>
        <w:tc>
          <w:tcPr>
            <w:tcW w:w="2340" w:type="dxa"/>
          </w:tcPr>
          <w:p w:rsidR="00A521A9" w:rsidRPr="00465F46" w:rsidRDefault="00A521A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City, State, Zip:</w:t>
            </w:r>
          </w:p>
        </w:tc>
        <w:tc>
          <w:tcPr>
            <w:tcW w:w="3888" w:type="dxa"/>
          </w:tcPr>
          <w:p w:rsidR="00A521A9" w:rsidRDefault="00A521A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521A9" w:rsidTr="00915B19">
        <w:tc>
          <w:tcPr>
            <w:tcW w:w="3348" w:type="dxa"/>
          </w:tcPr>
          <w:p w:rsidR="00A521A9" w:rsidRPr="00A521A9" w:rsidRDefault="00A521A9" w:rsidP="002A55E2">
            <w:pPr>
              <w:spacing w:line="480" w:lineRule="auto"/>
              <w:jc w:val="right"/>
            </w:pPr>
            <w:r w:rsidRPr="00A521A9">
              <w:rPr>
                <w:rFonts w:cs="Arial"/>
              </w:rPr>
              <w:t xml:space="preserve">Fax: </w:t>
            </w:r>
            <w:r w:rsidR="0028082C" w:rsidRPr="00A521A9">
              <w:rPr>
                <w:rFonts w:cs="Arial"/>
              </w:rPr>
              <w:t>(</w:t>
            </w:r>
            <w:r w:rsidR="0028082C">
              <w:rPr>
                <w:rFonts w:cs="Arial"/>
              </w:rPr>
              <w:t>000</w:t>
            </w:r>
            <w:r w:rsidR="0028082C" w:rsidRPr="00A521A9">
              <w:rPr>
                <w:rFonts w:cs="Arial"/>
              </w:rPr>
              <w:t xml:space="preserve">) </w:t>
            </w:r>
            <w:r w:rsidR="0028082C">
              <w:rPr>
                <w:rFonts w:cs="Arial"/>
              </w:rPr>
              <w:t>000</w:t>
            </w:r>
            <w:r w:rsidR="0028082C" w:rsidRPr="00A521A9">
              <w:rPr>
                <w:rFonts w:cs="Arial"/>
              </w:rPr>
              <w:t>-</w:t>
            </w:r>
            <w:r w:rsidR="0028082C">
              <w:rPr>
                <w:rFonts w:cs="Arial"/>
              </w:rPr>
              <w:t>0000</w:t>
            </w:r>
          </w:p>
        </w:tc>
        <w:tc>
          <w:tcPr>
            <w:tcW w:w="2340" w:type="dxa"/>
          </w:tcPr>
          <w:p w:rsidR="00A521A9" w:rsidRPr="00465F46" w:rsidRDefault="00A521A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Phone:</w:t>
            </w:r>
          </w:p>
        </w:tc>
        <w:tc>
          <w:tcPr>
            <w:tcW w:w="3888" w:type="dxa"/>
          </w:tcPr>
          <w:p w:rsidR="00A521A9" w:rsidRDefault="00A521A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( ______ ) ______ -  _____________</w:t>
            </w:r>
          </w:p>
        </w:tc>
      </w:tr>
      <w:tr w:rsidR="00915B19" w:rsidTr="00915B19">
        <w:tc>
          <w:tcPr>
            <w:tcW w:w="3348" w:type="dxa"/>
          </w:tcPr>
          <w:p w:rsidR="00915B19" w:rsidRPr="00A521A9" w:rsidRDefault="00915B19" w:rsidP="002A55E2">
            <w:pPr>
              <w:spacing w:line="480" w:lineRule="auto"/>
              <w:jc w:val="right"/>
              <w:rPr>
                <w:rFonts w:cs="Arial"/>
              </w:rPr>
            </w:pPr>
            <w:bookmarkStart w:id="0" w:name="_GoBack"/>
          </w:p>
        </w:tc>
        <w:tc>
          <w:tcPr>
            <w:tcW w:w="2340" w:type="dxa"/>
          </w:tcPr>
          <w:p w:rsidR="00915B19" w:rsidRPr="00465F46" w:rsidRDefault="00915B19" w:rsidP="002A55E2">
            <w:pPr>
              <w:spacing w:line="48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MC #</w:t>
            </w:r>
          </w:p>
        </w:tc>
        <w:tc>
          <w:tcPr>
            <w:tcW w:w="3888" w:type="dxa"/>
          </w:tcPr>
          <w:p w:rsidR="00915B19" w:rsidRDefault="00915B19" w:rsidP="002A55E2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bookmarkEnd w:id="0"/>
    </w:tbl>
    <w:p w:rsidR="00491959" w:rsidRPr="00432AA9" w:rsidRDefault="00491959" w:rsidP="00953149"/>
    <w:sectPr w:rsidR="00491959" w:rsidRPr="00432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1C" w:rsidRDefault="00010E1C" w:rsidP="00673234">
      <w:pPr>
        <w:spacing w:after="0" w:line="240" w:lineRule="auto"/>
      </w:pPr>
      <w:r>
        <w:separator/>
      </w:r>
    </w:p>
  </w:endnote>
  <w:endnote w:type="continuationSeparator" w:id="0">
    <w:p w:rsidR="00010E1C" w:rsidRDefault="00010E1C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1C" w:rsidRDefault="00010E1C" w:rsidP="00673234">
      <w:pPr>
        <w:spacing w:after="0" w:line="240" w:lineRule="auto"/>
      </w:pPr>
      <w:r>
        <w:separator/>
      </w:r>
    </w:p>
  </w:footnote>
  <w:footnote w:type="continuationSeparator" w:id="0">
    <w:p w:rsidR="00010E1C" w:rsidRDefault="00010E1C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FA2295">
      <w:trPr>
        <w:trHeight w:val="286"/>
      </w:trPr>
      <w:tc>
        <w:tcPr>
          <w:tcW w:w="4799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432AA9" w:rsidRPr="00432AA9" w:rsidTr="00FA2295">
      <w:trPr>
        <w:trHeight w:val="299"/>
      </w:trPr>
      <w:tc>
        <w:tcPr>
          <w:tcW w:w="9599" w:type="dxa"/>
          <w:gridSpan w:val="2"/>
        </w:tcPr>
        <w:p w:rsidR="00432AA9" w:rsidRPr="00432AA9" w:rsidRDefault="00432AA9" w:rsidP="00673234">
          <w:pPr>
            <w:pStyle w:val="Header"/>
            <w:jc w:val="center"/>
            <w:rPr>
              <w:rFonts w:cs="Arial"/>
              <w:b/>
              <w:sz w:val="20"/>
            </w:rPr>
          </w:pPr>
        </w:p>
      </w:tc>
    </w:tr>
    <w:tr w:rsidR="00432AA9" w:rsidRPr="00525BDA" w:rsidTr="00FA2295">
      <w:trPr>
        <w:trHeight w:val="299"/>
      </w:trPr>
      <w:tc>
        <w:tcPr>
          <w:tcW w:w="9599" w:type="dxa"/>
          <w:gridSpan w:val="2"/>
        </w:tcPr>
        <w:p w:rsidR="00432AA9" w:rsidRPr="005053C9" w:rsidRDefault="001559BA" w:rsidP="00673234">
          <w:pPr>
            <w:pStyle w:val="Header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</w:rPr>
            <w:t>CARB / TRU COMPLIANCE STATEMENT</w:t>
          </w:r>
        </w:p>
      </w:tc>
    </w:tr>
  </w:tbl>
  <w:p w:rsidR="00673234" w:rsidRPr="00525BDA" w:rsidRDefault="00673234" w:rsidP="00673234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EB14BB"/>
    <w:multiLevelType w:val="hybridMultilevel"/>
    <w:tmpl w:val="2F06E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5323B"/>
    <w:multiLevelType w:val="hybridMultilevel"/>
    <w:tmpl w:val="764CC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4BCE"/>
    <w:multiLevelType w:val="hybridMultilevel"/>
    <w:tmpl w:val="B864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5623"/>
    <w:multiLevelType w:val="hybridMultilevel"/>
    <w:tmpl w:val="9E1E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5036C"/>
    <w:multiLevelType w:val="hybridMultilevel"/>
    <w:tmpl w:val="F1CC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F797B"/>
    <w:multiLevelType w:val="hybridMultilevel"/>
    <w:tmpl w:val="53CE8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F740B"/>
    <w:multiLevelType w:val="hybridMultilevel"/>
    <w:tmpl w:val="6B88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81ED8"/>
    <w:multiLevelType w:val="hybridMultilevel"/>
    <w:tmpl w:val="DBC6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C4608"/>
    <w:multiLevelType w:val="hybridMultilevel"/>
    <w:tmpl w:val="4A56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2BB5"/>
    <w:multiLevelType w:val="hybridMultilevel"/>
    <w:tmpl w:val="C3C4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80577"/>
    <w:multiLevelType w:val="hybridMultilevel"/>
    <w:tmpl w:val="C12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526F1"/>
    <w:multiLevelType w:val="hybridMultilevel"/>
    <w:tmpl w:val="64DA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854A1"/>
    <w:multiLevelType w:val="hybridMultilevel"/>
    <w:tmpl w:val="0E3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7FE9"/>
    <w:multiLevelType w:val="hybridMultilevel"/>
    <w:tmpl w:val="E8F8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F10"/>
    <w:multiLevelType w:val="hybridMultilevel"/>
    <w:tmpl w:val="1E3C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7C3A"/>
    <w:multiLevelType w:val="hybridMultilevel"/>
    <w:tmpl w:val="1C0C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31CB8"/>
    <w:multiLevelType w:val="hybridMultilevel"/>
    <w:tmpl w:val="FB20C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31ABF"/>
    <w:multiLevelType w:val="hybridMultilevel"/>
    <w:tmpl w:val="954C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379FA"/>
    <w:multiLevelType w:val="hybridMultilevel"/>
    <w:tmpl w:val="6DC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92763"/>
    <w:multiLevelType w:val="hybridMultilevel"/>
    <w:tmpl w:val="63E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D5778"/>
    <w:multiLevelType w:val="hybridMultilevel"/>
    <w:tmpl w:val="B0B6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87535"/>
    <w:multiLevelType w:val="hybridMultilevel"/>
    <w:tmpl w:val="8BEA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96162"/>
    <w:multiLevelType w:val="hybridMultilevel"/>
    <w:tmpl w:val="9354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6593409"/>
    <w:multiLevelType w:val="hybridMultilevel"/>
    <w:tmpl w:val="B03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EA642"/>
    <w:multiLevelType w:val="hybridMultilevel"/>
    <w:tmpl w:val="341DB0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D22780E"/>
    <w:multiLevelType w:val="hybridMultilevel"/>
    <w:tmpl w:val="DD1CF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80F2C"/>
    <w:multiLevelType w:val="hybridMultilevel"/>
    <w:tmpl w:val="FBAE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77F3A"/>
    <w:multiLevelType w:val="hybridMultilevel"/>
    <w:tmpl w:val="4A56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C2DCE"/>
    <w:multiLevelType w:val="hybridMultilevel"/>
    <w:tmpl w:val="F486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1CC0"/>
    <w:multiLevelType w:val="hybridMultilevel"/>
    <w:tmpl w:val="6052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B2616"/>
    <w:multiLevelType w:val="hybridMultilevel"/>
    <w:tmpl w:val="C65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75BF2"/>
    <w:multiLevelType w:val="hybridMultilevel"/>
    <w:tmpl w:val="D96C8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6"/>
  </w:num>
  <w:num w:numId="5">
    <w:abstractNumId w:val="5"/>
  </w:num>
  <w:num w:numId="6">
    <w:abstractNumId w:val="32"/>
  </w:num>
  <w:num w:numId="7">
    <w:abstractNumId w:val="24"/>
  </w:num>
  <w:num w:numId="8">
    <w:abstractNumId w:val="19"/>
  </w:num>
  <w:num w:numId="9">
    <w:abstractNumId w:val="9"/>
  </w:num>
  <w:num w:numId="10">
    <w:abstractNumId w:val="26"/>
  </w:num>
  <w:num w:numId="11">
    <w:abstractNumId w:val="4"/>
  </w:num>
  <w:num w:numId="12">
    <w:abstractNumId w:val="14"/>
  </w:num>
  <w:num w:numId="13">
    <w:abstractNumId w:val="28"/>
  </w:num>
  <w:num w:numId="14">
    <w:abstractNumId w:val="8"/>
  </w:num>
  <w:num w:numId="15">
    <w:abstractNumId w:val="2"/>
  </w:num>
  <w:num w:numId="16">
    <w:abstractNumId w:val="31"/>
  </w:num>
  <w:num w:numId="17">
    <w:abstractNumId w:val="29"/>
  </w:num>
  <w:num w:numId="18">
    <w:abstractNumId w:val="20"/>
  </w:num>
  <w:num w:numId="19">
    <w:abstractNumId w:val="22"/>
  </w:num>
  <w:num w:numId="20">
    <w:abstractNumId w:val="30"/>
  </w:num>
  <w:num w:numId="21">
    <w:abstractNumId w:val="18"/>
  </w:num>
  <w:num w:numId="22">
    <w:abstractNumId w:val="17"/>
  </w:num>
  <w:num w:numId="23">
    <w:abstractNumId w:val="10"/>
  </w:num>
  <w:num w:numId="24">
    <w:abstractNumId w:val="11"/>
  </w:num>
  <w:num w:numId="25">
    <w:abstractNumId w:val="21"/>
  </w:num>
  <w:num w:numId="26">
    <w:abstractNumId w:val="15"/>
  </w:num>
  <w:num w:numId="27">
    <w:abstractNumId w:val="13"/>
  </w:num>
  <w:num w:numId="28">
    <w:abstractNumId w:val="27"/>
  </w:num>
  <w:num w:numId="29">
    <w:abstractNumId w:val="1"/>
  </w:num>
  <w:num w:numId="30">
    <w:abstractNumId w:val="7"/>
  </w:num>
  <w:num w:numId="31">
    <w:abstractNumId w:val="6"/>
  </w:num>
  <w:num w:numId="32">
    <w:abstractNumId w:val="3"/>
  </w:num>
  <w:num w:numId="33">
    <w:abstractNumId w:val="12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0E1C"/>
    <w:rsid w:val="00013E66"/>
    <w:rsid w:val="00032036"/>
    <w:rsid w:val="000418CF"/>
    <w:rsid w:val="00092B9C"/>
    <w:rsid w:val="00094C5A"/>
    <w:rsid w:val="000A7D14"/>
    <w:rsid w:val="000C1DB5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50589"/>
    <w:rsid w:val="0085083E"/>
    <w:rsid w:val="00851E06"/>
    <w:rsid w:val="008A5D72"/>
    <w:rsid w:val="008B5BDA"/>
    <w:rsid w:val="008C0D5A"/>
    <w:rsid w:val="008D254B"/>
    <w:rsid w:val="008D4D9B"/>
    <w:rsid w:val="008E63CE"/>
    <w:rsid w:val="008F21AB"/>
    <w:rsid w:val="00915B19"/>
    <w:rsid w:val="009249BA"/>
    <w:rsid w:val="009430CE"/>
    <w:rsid w:val="0094480D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83FA4"/>
    <w:rsid w:val="00AA6691"/>
    <w:rsid w:val="00AB042C"/>
    <w:rsid w:val="00AB4870"/>
    <w:rsid w:val="00B04C95"/>
    <w:rsid w:val="00B24835"/>
    <w:rsid w:val="00BA5316"/>
    <w:rsid w:val="00BB773E"/>
    <w:rsid w:val="00BD0AD6"/>
    <w:rsid w:val="00BE07E6"/>
    <w:rsid w:val="00BF4890"/>
    <w:rsid w:val="00BF5663"/>
    <w:rsid w:val="00C06D8A"/>
    <w:rsid w:val="00C4502C"/>
    <w:rsid w:val="00C50555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5A5B"/>
    <w:rsid w:val="00D54197"/>
    <w:rsid w:val="00D919CA"/>
    <w:rsid w:val="00DB08A0"/>
    <w:rsid w:val="00DE62C3"/>
    <w:rsid w:val="00E17D99"/>
    <w:rsid w:val="00E25C0C"/>
    <w:rsid w:val="00E330ED"/>
    <w:rsid w:val="00E332B5"/>
    <w:rsid w:val="00E57D82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5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CARB Compliancy Statement</cp:keywords>
  <cp:lastModifiedBy>Scott Woods</cp:lastModifiedBy>
  <cp:revision>4</cp:revision>
  <cp:lastPrinted>2014-08-04T15:34:00Z</cp:lastPrinted>
  <dcterms:created xsi:type="dcterms:W3CDTF">2014-08-09T15:06:00Z</dcterms:created>
  <dcterms:modified xsi:type="dcterms:W3CDTF">2014-08-09T15:10:00Z</dcterms:modified>
</cp:coreProperties>
</file>